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1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石门草堂（河北）文化发展有限公司简介</w:t>
      </w:r>
    </w:p>
    <w:p w14:paraId="525CD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p w14:paraId="5E23E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石门草堂（河北）文化发展有限公司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成立于 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2024 年 1 月 8 日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，是位于河北石家庄的文化艺术与生活美学综合体。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集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餐饮、茶事、香道、教育、社交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于一体的文化生活空间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。以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倡导 “无伤害、有温度” 的东方雅致生活方式成为石家庄独具特色的文化地标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7E7D1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p w14:paraId="68915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03780" cy="1727835"/>
            <wp:effectExtent l="0" t="0" r="1270" b="5715"/>
            <wp:docPr id="12" name="图片 12" descr="ac0557fc692421a1b08c975768e23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c0557fc692421a1b08c975768e23e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</w:t>
      </w:r>
      <w:r>
        <w:rPr>
          <w:color w:val="1F2329"/>
          <w:sz w:val="24"/>
          <w:szCs w:val="24"/>
        </w:rPr>
        <w:drawing>
          <wp:inline distT="0" distB="0" distL="114300" distR="114300">
            <wp:extent cx="2319020" cy="1739265"/>
            <wp:effectExtent l="0" t="0" r="5080" b="13335"/>
            <wp:docPr id="11" name="图片 11" descr="65702bbe0333ee5a4f73c55ea62d2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5702bbe0333ee5a4f73c55ea62d25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2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1F2329"/>
          <w:sz w:val="24"/>
          <w:szCs w:val="24"/>
          <w:lang w:eastAsia="zh-CN"/>
        </w:rPr>
      </w:pPr>
    </w:p>
    <w:p w14:paraId="7B3ADB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eastAsia="zh-CN"/>
        </w:rPr>
        <w:t>一、</w:t>
      </w:r>
      <w:r>
        <w:rPr>
          <w:color w:val="1F2329"/>
          <w:sz w:val="24"/>
          <w:szCs w:val="24"/>
        </w:rPr>
        <w:t>核心业务与空间特色</w:t>
      </w:r>
    </w:p>
    <w:p w14:paraId="05E69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1. 石门草堂・茶素（餐饮）</w:t>
      </w:r>
    </w:p>
    <w:p w14:paraId="3B84A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eastAsiaTheme="minorEastAsia"/>
          <w:b w:val="0"/>
          <w:bCs w:val="0"/>
          <w:color w:val="1F2329"/>
          <w:sz w:val="24"/>
          <w:szCs w:val="24"/>
          <w:lang w:eastAsia="zh-CN"/>
        </w:rPr>
      </w:pPr>
      <w:r>
        <w:rPr>
          <w:rStyle w:val="6"/>
          <w:b w:val="0"/>
          <w:bCs w:val="0"/>
          <w:color w:val="1F2329"/>
          <w:sz w:val="24"/>
          <w:szCs w:val="24"/>
        </w:rPr>
        <w:t>纯净素食</w:t>
      </w:r>
      <w:r>
        <w:rPr>
          <w:rStyle w:val="6"/>
          <w:rFonts w:hint="eastAsia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rStyle w:val="6"/>
          <w:b w:val="0"/>
          <w:bCs w:val="0"/>
          <w:color w:val="1F2329"/>
          <w:sz w:val="24"/>
          <w:szCs w:val="24"/>
        </w:rPr>
        <w:t>净素西点</w:t>
      </w:r>
      <w:r>
        <w:rPr>
          <w:rStyle w:val="6"/>
          <w:rFonts w:hint="eastAsia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rStyle w:val="6"/>
          <w:b w:val="0"/>
          <w:bCs w:val="0"/>
          <w:color w:val="1F2329"/>
          <w:sz w:val="24"/>
          <w:szCs w:val="24"/>
        </w:rPr>
        <w:t>特色饮品</w:t>
      </w:r>
      <w:r>
        <w:rPr>
          <w:rStyle w:val="6"/>
          <w:rFonts w:hint="eastAsia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1F208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2. 茶文化空间</w:t>
      </w:r>
    </w:p>
    <w:p w14:paraId="4EA15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eastAsia="zh-CN"/>
        </w:rPr>
        <w:t>以</w:t>
      </w:r>
      <w:r>
        <w:rPr>
          <w:color w:val="1F2329"/>
          <w:sz w:val="24"/>
          <w:szCs w:val="24"/>
        </w:rPr>
        <w:t>武夷山正岩纯料茶</w:t>
      </w:r>
      <w:r>
        <w:rPr>
          <w:rFonts w:hint="eastAsia"/>
          <w:color w:val="1F2329"/>
          <w:sz w:val="24"/>
          <w:szCs w:val="24"/>
          <w:lang w:eastAsia="zh-CN"/>
        </w:rPr>
        <w:t>，</w:t>
      </w:r>
      <w:r>
        <w:rPr>
          <w:color w:val="1F2329"/>
          <w:sz w:val="24"/>
          <w:szCs w:val="24"/>
        </w:rPr>
        <w:t>桐木关源头水冲泡</w:t>
      </w:r>
      <w:r>
        <w:rPr>
          <w:rFonts w:hint="eastAsia"/>
          <w:color w:val="1F2329"/>
          <w:sz w:val="24"/>
          <w:szCs w:val="24"/>
          <w:lang w:eastAsia="zh-CN"/>
        </w:rPr>
        <w:t>。使用</w:t>
      </w:r>
      <w:r>
        <w:rPr>
          <w:color w:val="1F2329"/>
          <w:sz w:val="24"/>
          <w:szCs w:val="24"/>
        </w:rPr>
        <w:t>专业茶器、一对一侍茶</w:t>
      </w:r>
      <w:r>
        <w:rPr>
          <w:rFonts w:hint="eastAsia"/>
          <w:color w:val="1F2329"/>
          <w:sz w:val="24"/>
          <w:szCs w:val="24"/>
          <w:lang w:eastAsia="zh-CN"/>
        </w:rPr>
        <w:t>，进行</w:t>
      </w:r>
      <w:r>
        <w:rPr>
          <w:color w:val="1F2329"/>
          <w:sz w:val="24"/>
          <w:szCs w:val="24"/>
        </w:rPr>
        <w:t>茶文化雅集与交流。</w:t>
      </w:r>
    </w:p>
    <w:p w14:paraId="0B1DC5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文化与养生</w:t>
      </w:r>
    </w:p>
    <w:p w14:paraId="7E816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eastAsia="zh-CN"/>
        </w:rPr>
        <w:t>采用</w:t>
      </w:r>
      <w:r>
        <w:rPr>
          <w:color w:val="1F2329"/>
          <w:sz w:val="24"/>
          <w:szCs w:val="24"/>
        </w:rPr>
        <w:t>原始森林纯料沉香，安神静气</w:t>
      </w:r>
      <w:r>
        <w:rPr>
          <w:rFonts w:hint="eastAsia"/>
          <w:color w:val="1F2329"/>
          <w:sz w:val="24"/>
          <w:szCs w:val="24"/>
          <w:lang w:eastAsia="zh-CN"/>
        </w:rPr>
        <w:t>；集合</w:t>
      </w:r>
      <w:r>
        <w:rPr>
          <w:color w:val="1F2329"/>
          <w:sz w:val="24"/>
          <w:szCs w:val="24"/>
        </w:rPr>
        <w:t>茶文化、素食制作、生活美学、养生课程</w:t>
      </w:r>
      <w:r>
        <w:rPr>
          <w:rFonts w:hint="eastAsia"/>
          <w:color w:val="1F2329"/>
          <w:sz w:val="24"/>
          <w:szCs w:val="24"/>
          <w:lang w:eastAsia="zh-CN"/>
        </w:rPr>
        <w:t>为一体。为各群体举办</w:t>
      </w:r>
      <w:r>
        <w:rPr>
          <w:color w:val="1F2329"/>
          <w:sz w:val="24"/>
          <w:szCs w:val="24"/>
        </w:rPr>
        <w:t>文化沙龙、雅集、读书会</w:t>
      </w:r>
      <w:r>
        <w:rPr>
          <w:rFonts w:hint="eastAsia"/>
          <w:color w:val="1F2329"/>
          <w:sz w:val="24"/>
          <w:szCs w:val="24"/>
          <w:lang w:eastAsia="zh-CN"/>
        </w:rPr>
        <w:t>及</w:t>
      </w:r>
      <w:r>
        <w:rPr>
          <w:color w:val="1F2329"/>
          <w:sz w:val="24"/>
          <w:szCs w:val="24"/>
        </w:rPr>
        <w:t>团建。</w:t>
      </w:r>
    </w:p>
    <w:p w14:paraId="76ED0E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1F2329"/>
          <w:sz w:val="24"/>
          <w:szCs w:val="24"/>
          <w:lang w:eastAsia="zh-CN"/>
        </w:rPr>
      </w:pPr>
    </w:p>
    <w:p w14:paraId="5FD0D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eastAsia="zh-CN"/>
        </w:rPr>
        <w:t>二、</w:t>
      </w:r>
      <w:r>
        <w:rPr>
          <w:color w:val="1F2329"/>
          <w:sz w:val="24"/>
          <w:szCs w:val="24"/>
        </w:rPr>
        <w:t>品牌理念</w:t>
      </w:r>
    </w:p>
    <w:p w14:paraId="3E2DB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1F2329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 xml:space="preserve">1. </w:t>
      </w:r>
      <w:r>
        <w:rPr>
          <w:rStyle w:val="6"/>
          <w:b/>
          <w:bCs/>
          <w:color w:val="1F2329"/>
          <w:sz w:val="24"/>
          <w:szCs w:val="24"/>
        </w:rPr>
        <w:t>核心主张</w:t>
      </w:r>
      <w:r>
        <w:rPr>
          <w:color w:val="1F2329"/>
          <w:sz w:val="24"/>
          <w:szCs w:val="24"/>
        </w:rPr>
        <w:t>：</w:t>
      </w:r>
      <w:r>
        <w:rPr>
          <w:rStyle w:val="6"/>
          <w:b w:val="0"/>
          <w:bCs w:val="0"/>
          <w:color w:val="1F2329"/>
          <w:sz w:val="24"/>
          <w:szCs w:val="24"/>
        </w:rPr>
        <w:t>以素养心、以茶静心、以香安神</w:t>
      </w:r>
      <w:r>
        <w:rPr>
          <w:b w:val="0"/>
          <w:bCs w:val="0"/>
          <w:color w:val="1F2329"/>
          <w:sz w:val="24"/>
          <w:szCs w:val="24"/>
        </w:rPr>
        <w:t>。</w:t>
      </w:r>
    </w:p>
    <w:p w14:paraId="387F5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1F2329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2.</w:t>
      </w:r>
      <w:r>
        <w:rPr>
          <w:rStyle w:val="6"/>
          <w:rFonts w:hint="eastAsia"/>
          <w:b/>
          <w:bCs/>
          <w:color w:val="1F2329"/>
          <w:sz w:val="24"/>
          <w:szCs w:val="24"/>
          <w:lang w:val="en-US" w:eastAsia="zh-CN"/>
        </w:rPr>
        <w:t xml:space="preserve"> </w:t>
      </w:r>
      <w:r>
        <w:rPr>
          <w:rStyle w:val="6"/>
          <w:b/>
          <w:bCs/>
          <w:color w:val="1F2329"/>
          <w:sz w:val="24"/>
          <w:szCs w:val="24"/>
        </w:rPr>
        <w:t>文化使命</w:t>
      </w:r>
      <w:r>
        <w:rPr>
          <w:color w:val="1F2329"/>
          <w:sz w:val="24"/>
          <w:szCs w:val="24"/>
        </w:rPr>
        <w:t>：坚守纯净本真，传播素食与茶文化，打造都市中的清净之地。</w:t>
      </w:r>
    </w:p>
    <w:p w14:paraId="35419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1F2329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 xml:space="preserve">3. </w:t>
      </w:r>
      <w:r>
        <w:rPr>
          <w:rStyle w:val="6"/>
          <w:b/>
          <w:bCs/>
          <w:color w:val="1F2329"/>
          <w:sz w:val="24"/>
          <w:szCs w:val="24"/>
        </w:rPr>
        <w:t>生活哲学</w:t>
      </w:r>
      <w:r>
        <w:rPr>
          <w:color w:val="1F2329"/>
          <w:sz w:val="24"/>
          <w:szCs w:val="24"/>
        </w:rPr>
        <w:t>：传递健康、雅致、慢节奏的生活美学。</w:t>
      </w:r>
    </w:p>
    <w:p w14:paraId="1A87C92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277A53A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四、公示说明</w:t>
      </w:r>
    </w:p>
    <w:p w14:paraId="3B5D715D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3971441E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7F906A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3D5EE1DB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官方电话：</w:t>
      </w:r>
    </w:p>
    <w:p w14:paraId="742B9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6D49F62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CBE54"/>
    <w:multiLevelType w:val="singleLevel"/>
    <w:tmpl w:val="17DCBE5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91256"/>
    <w:rsid w:val="3718013E"/>
    <w:rsid w:val="7E09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473</Characters>
  <Lines>0</Lines>
  <Paragraphs>0</Paragraphs>
  <TotalTime>11</TotalTime>
  <ScaleCrop>false</ScaleCrop>
  <LinksUpToDate>false</LinksUpToDate>
  <CharactersWithSpaces>485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2026-04-07T02:12:00Z</dcterms:created>
  <dc:creator>123</dc:creator>
  <cp:lastModifiedBy>123</cp:lastModifiedBy>
  <dcterms:modified xsi:type="dcterms:W3CDTF">2026-04-07T07:15:21Z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93FC366811604E569A646B2BA447467B_11</vt:lpwstr>
  </property>
</Properties>
</file>